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06" w:rsidRPr="00236AF9" w:rsidRDefault="00E86306" w:rsidP="006C0B77">
      <w:pPr>
        <w:spacing w:after="0"/>
        <w:ind w:firstLine="709"/>
        <w:jc w:val="both"/>
        <w:rPr>
          <w:b/>
        </w:rPr>
      </w:pPr>
      <w:r w:rsidRPr="00236AF9">
        <w:rPr>
          <w:b/>
        </w:rPr>
        <w:t xml:space="preserve">Ожирение вызывает высокий риск развития </w:t>
      </w:r>
      <w:proofErr w:type="spellStart"/>
      <w:r w:rsidRPr="00236AF9">
        <w:rPr>
          <w:b/>
        </w:rPr>
        <w:t>онкопатологий</w:t>
      </w:r>
      <w:proofErr w:type="spellEnd"/>
    </w:p>
    <w:p w:rsidR="00E86306" w:rsidRDefault="00E86306" w:rsidP="006C0B77">
      <w:pPr>
        <w:spacing w:after="0"/>
        <w:ind w:firstLine="709"/>
        <w:jc w:val="both"/>
      </w:pPr>
    </w:p>
    <w:p w:rsidR="00E86306" w:rsidRDefault="00236AF9" w:rsidP="00236AF9">
      <w:pPr>
        <w:spacing w:after="0"/>
        <w:ind w:firstLine="709"/>
        <w:jc w:val="both"/>
      </w:pPr>
      <w:r>
        <w:t>Диетолог областного центра общественного здоровья Любовь Савельева</w:t>
      </w:r>
      <w:r>
        <w:t xml:space="preserve"> </w:t>
      </w:r>
      <w:r w:rsidR="00E86306">
        <w:t>предупредила об опасностях ожирения.</w:t>
      </w:r>
    </w:p>
    <w:p w:rsidR="00F12C76" w:rsidRDefault="006321D9" w:rsidP="006C0B77">
      <w:pPr>
        <w:spacing w:after="0"/>
        <w:ind w:firstLine="709"/>
        <w:jc w:val="both"/>
      </w:pPr>
      <w:r w:rsidRPr="006321D9">
        <w:t>Ожирение — это не только лишние сантиметры на талии и сложности с выбором одежды.</w:t>
      </w:r>
      <w:r w:rsidRPr="006321D9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236AF9">
        <w:t>Оно</w:t>
      </w:r>
      <w:r w:rsidRPr="006321D9">
        <w:t xml:space="preserve"> способно увеличить вероятность возникновения онкологических заболеваний. </w:t>
      </w:r>
    </w:p>
    <w:p w:rsidR="006321D9" w:rsidRDefault="006321D9" w:rsidP="006C0B77">
      <w:pPr>
        <w:spacing w:after="0"/>
        <w:ind w:firstLine="709"/>
        <w:jc w:val="both"/>
      </w:pPr>
      <w:r w:rsidRPr="006321D9">
        <w:t xml:space="preserve">Исследования показывают, что ожирение ассоциируется с увеличением риска развития более чем </w:t>
      </w:r>
      <w:r w:rsidRPr="006321D9">
        <w:rPr>
          <w:b/>
          <w:u w:val="single"/>
        </w:rPr>
        <w:t>13</w:t>
      </w:r>
      <w:r w:rsidRPr="006321D9">
        <w:t xml:space="preserve"> различных типов рака, включая рак груди, толстой кишки, эндометрия и почек. </w:t>
      </w:r>
    </w:p>
    <w:p w:rsidR="006321D9" w:rsidRDefault="006321D9" w:rsidP="006C0B77">
      <w:pPr>
        <w:spacing w:after="0"/>
        <w:ind w:firstLine="709"/>
        <w:jc w:val="both"/>
      </w:pPr>
      <w:r w:rsidRPr="006321D9">
        <w:t>Жировая ткань не просто запасает энергию</w:t>
      </w:r>
      <w:r>
        <w:t>, о</w:t>
      </w:r>
      <w:r w:rsidRPr="006321D9">
        <w:t xml:space="preserve">на активно участвует в обменных процессах и обладает эндокринными свойствами. </w:t>
      </w:r>
    </w:p>
    <w:p w:rsidR="006321D9" w:rsidRDefault="006321D9" w:rsidP="006321D9">
      <w:pPr>
        <w:spacing w:after="0"/>
        <w:ind w:firstLine="709"/>
        <w:jc w:val="both"/>
      </w:pPr>
      <w:r w:rsidRPr="006321D9">
        <w:t xml:space="preserve">Если вы хотите снизить риск рака, правильное питание должно стать приоритетом. </w:t>
      </w:r>
      <w:r w:rsidR="00236AF9">
        <w:t>Оно</w:t>
      </w:r>
      <w:r w:rsidRPr="006321D9">
        <w:t xml:space="preserve"> не только влияет на вес, но и на общее состояние здоровья. Важно сделать акцент на разнообразии и сбалансированности рациона. </w:t>
      </w:r>
      <w:r w:rsidR="00236AF9">
        <w:t>Сбалансированное</w:t>
      </w:r>
      <w:r w:rsidRPr="006321D9">
        <w:t xml:space="preserve"> питание может помочь снизить уровень воспаления и улучшить обмен веществ.</w:t>
      </w:r>
    </w:p>
    <w:p w:rsidR="00FF6B0E" w:rsidRPr="00FF6B0E" w:rsidRDefault="00236AF9" w:rsidP="00FF6B0E">
      <w:pPr>
        <w:spacing w:after="0"/>
        <w:ind w:firstLine="709"/>
        <w:jc w:val="both"/>
      </w:pPr>
      <w:r>
        <w:t xml:space="preserve">Правильное </w:t>
      </w:r>
      <w:r w:rsidR="00FF6B0E" w:rsidRPr="00FF6B0E">
        <w:t xml:space="preserve">питание — это не одномоментное решение, а образ жизни. </w:t>
      </w:r>
      <w:r w:rsidR="009930B5">
        <w:t>В</w:t>
      </w:r>
      <w:r w:rsidR="009930B5" w:rsidRPr="00FF6B0E">
        <w:t xml:space="preserve"> системе питания</w:t>
      </w:r>
      <w:r w:rsidR="009930B5" w:rsidRPr="00FF6B0E">
        <w:t xml:space="preserve"> </w:t>
      </w:r>
      <w:r w:rsidR="009930B5">
        <w:t>н</w:t>
      </w:r>
      <w:r w:rsidR="00FF6B0E" w:rsidRPr="00FF6B0E">
        <w:t>еобходимо развивать здоровые привычки</w:t>
      </w:r>
      <w:r w:rsidR="009930B5">
        <w:t>, которое включает в себя</w:t>
      </w:r>
    </w:p>
    <w:p w:rsidR="00FF6B0E" w:rsidRPr="00FF6B0E" w:rsidRDefault="009930B5" w:rsidP="009930B5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567"/>
        <w:jc w:val="both"/>
      </w:pPr>
      <w:r>
        <w:rPr>
          <w:bCs/>
        </w:rPr>
        <w:t>п</w:t>
      </w:r>
      <w:r w:rsidR="00FF6B0E" w:rsidRPr="00FF6B0E">
        <w:rPr>
          <w:bCs/>
        </w:rPr>
        <w:t>ланирование рациона</w:t>
      </w:r>
      <w:r w:rsidR="00FF6B0E" w:rsidRPr="00FF6B0E">
        <w:t xml:space="preserve">: </w:t>
      </w:r>
      <w:r>
        <w:t>с</w:t>
      </w:r>
      <w:r w:rsidR="00FF6B0E" w:rsidRPr="00FF6B0E">
        <w:t>остав</w:t>
      </w:r>
      <w:r>
        <w:t>ить</w:t>
      </w:r>
      <w:r w:rsidR="00FF6B0E" w:rsidRPr="00FF6B0E">
        <w:t xml:space="preserve"> меню на неделю, чтобы избежать спонтанных перекусов и лишних калорий</w:t>
      </w:r>
      <w:r>
        <w:t>;</w:t>
      </w:r>
    </w:p>
    <w:p w:rsidR="00FF6B0E" w:rsidRPr="00FF6B0E" w:rsidRDefault="009930B5" w:rsidP="009930B5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567"/>
        <w:jc w:val="both"/>
      </w:pPr>
      <w:r>
        <w:rPr>
          <w:bCs/>
        </w:rPr>
        <w:t>к</w:t>
      </w:r>
      <w:r w:rsidR="00FF6B0E" w:rsidRPr="00FF6B0E">
        <w:rPr>
          <w:bCs/>
        </w:rPr>
        <w:t>онтроль порций</w:t>
      </w:r>
      <w:r w:rsidR="00FF6B0E" w:rsidRPr="00FF6B0E">
        <w:t xml:space="preserve">: </w:t>
      </w:r>
      <w:r>
        <w:t>о</w:t>
      </w:r>
      <w:r w:rsidR="00FF6B0E" w:rsidRPr="00FF6B0E">
        <w:t>браща</w:t>
      </w:r>
      <w:r>
        <w:t>ть</w:t>
      </w:r>
      <w:r w:rsidR="00FF6B0E" w:rsidRPr="00FF6B0E">
        <w:t xml:space="preserve"> внимание на размеры порций, снижая количество высококалорийной пищи. Это поможет соблюдать баланс.</w:t>
      </w:r>
    </w:p>
    <w:p w:rsidR="00FF6B0E" w:rsidRPr="00FF6B0E" w:rsidRDefault="00FF6B0E" w:rsidP="009930B5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0" w:firstLine="567"/>
        <w:jc w:val="both"/>
      </w:pPr>
      <w:r w:rsidRPr="00FF6B0E">
        <w:rPr>
          <w:bCs/>
        </w:rPr>
        <w:t>Выбор здоровых закусок</w:t>
      </w:r>
      <w:r w:rsidRPr="00FF6B0E">
        <w:t xml:space="preserve">: </w:t>
      </w:r>
      <w:r w:rsidR="009930B5">
        <w:t>о</w:t>
      </w:r>
      <w:r w:rsidRPr="00FF6B0E">
        <w:t>вощи, фрукты и орехи — отличные варианты для перекусов. Они не только менее калорийные, но и содержат множество полезных веществ.</w:t>
      </w:r>
    </w:p>
    <w:p w:rsidR="00FF6B0E" w:rsidRPr="00FF6B0E" w:rsidRDefault="009930B5" w:rsidP="009930B5">
      <w:pPr>
        <w:spacing w:after="0"/>
        <w:ind w:firstLine="720"/>
        <w:jc w:val="both"/>
      </w:pPr>
      <w:r>
        <w:t>Необходимо н</w:t>
      </w:r>
      <w:r w:rsidR="00FF6B0E" w:rsidRPr="00FF6B0E">
        <w:t>ачина</w:t>
      </w:r>
      <w:r>
        <w:t>ть</w:t>
      </w:r>
      <w:r w:rsidR="00FF6B0E" w:rsidRPr="00FF6B0E">
        <w:t xml:space="preserve"> изменения прямо сейчас, ведь здоровье — это самое ценное, что есть</w:t>
      </w:r>
      <w:r>
        <w:t xml:space="preserve"> у человека</w:t>
      </w:r>
      <w:r w:rsidR="00FF6B0E" w:rsidRPr="00FF6B0E">
        <w:t xml:space="preserve">. Осознанный подход к питанию и регулярные физические нагрузки помогут не только похудеть, но и защитить </w:t>
      </w:r>
      <w:bookmarkStart w:id="0" w:name="_GoBack"/>
      <w:bookmarkEnd w:id="0"/>
      <w:r w:rsidR="00FF6B0E" w:rsidRPr="00FF6B0E">
        <w:t>тело от страшного врага — рака</w:t>
      </w:r>
      <w:r w:rsidR="003B7335">
        <w:t>.</w:t>
      </w:r>
    </w:p>
    <w:p w:rsidR="00FF6B0E" w:rsidRPr="006321D9" w:rsidRDefault="00FF6B0E" w:rsidP="006321D9">
      <w:pPr>
        <w:spacing w:after="0"/>
        <w:ind w:firstLine="709"/>
        <w:jc w:val="both"/>
      </w:pPr>
    </w:p>
    <w:p w:rsidR="006321D9" w:rsidRDefault="006321D9" w:rsidP="006C0B77">
      <w:pPr>
        <w:spacing w:after="0"/>
        <w:ind w:firstLine="709"/>
        <w:jc w:val="both"/>
      </w:pPr>
    </w:p>
    <w:sectPr w:rsidR="006321D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017"/>
    <w:multiLevelType w:val="multilevel"/>
    <w:tmpl w:val="4068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51705"/>
    <w:multiLevelType w:val="multilevel"/>
    <w:tmpl w:val="9F50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D9"/>
    <w:rsid w:val="00236AF9"/>
    <w:rsid w:val="003B7335"/>
    <w:rsid w:val="006321D9"/>
    <w:rsid w:val="006C0B77"/>
    <w:rsid w:val="008242FF"/>
    <w:rsid w:val="00870751"/>
    <w:rsid w:val="00922C48"/>
    <w:rsid w:val="009930B5"/>
    <w:rsid w:val="00B915B7"/>
    <w:rsid w:val="00E86306"/>
    <w:rsid w:val="00EA59DF"/>
    <w:rsid w:val="00EE4070"/>
    <w:rsid w:val="00F12C76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ECA0"/>
  <w15:chartTrackingRefBased/>
  <w15:docId w15:val="{4C2194E9-14FC-437C-B7DE-BD5E38D8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5</cp:revision>
  <dcterms:created xsi:type="dcterms:W3CDTF">2025-01-24T06:02:00Z</dcterms:created>
  <dcterms:modified xsi:type="dcterms:W3CDTF">2025-01-29T16:43:00Z</dcterms:modified>
</cp:coreProperties>
</file>